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2074F" w14:textId="138E02D9" w:rsidR="00085E46" w:rsidRDefault="00517A5F">
      <w:r>
        <w:rPr>
          <w:rFonts w:ascii="Calibri" w:eastAsia="Calibri" w:hAnsi="Calibri" w:cs="Calibri"/>
          <w:b/>
          <w:noProof/>
        </w:rPr>
        <w:drawing>
          <wp:inline distT="0" distB="0" distL="0" distR="0" wp14:anchorId="4A0FE99E" wp14:editId="5F82215F">
            <wp:extent cx="6116320" cy="2036445"/>
            <wp:effectExtent l="0" t="0" r="5080" b="0"/>
            <wp:docPr id="939907713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7713" name="Immagine 1" descr="Immagine che contiene testo, schermata, logo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1A1E" w14:textId="2AB5C0E1" w:rsidR="00085E46" w:rsidRPr="007D0947" w:rsidRDefault="00E92561" w:rsidP="00E9256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sz w:val="20"/>
          <w:szCs w:val="20"/>
        </w:rPr>
        <w:t>Circ.</w:t>
      </w:r>
      <w:r w:rsidRPr="00E92561">
        <w:rPr>
          <w:rFonts w:ascii="TimesNewRomanPS-BoldMT" w:hAnsi="TimesNewRomanPS-BoldMT" w:cs="TimesNewRomanPS-BoldMT"/>
          <w:bCs/>
          <w:sz w:val="20"/>
          <w:szCs w:val="20"/>
        </w:rPr>
        <w:t xml:space="preserve"> n</w:t>
      </w: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.  </w:t>
      </w:r>
      <w:r w:rsidR="007D0947">
        <w:rPr>
          <w:rFonts w:ascii="TimesNewRomanPS-BoldMT" w:hAnsi="TimesNewRomanPS-BoldMT" w:cs="TimesNewRomanPS-BoldMT"/>
          <w:bCs/>
          <w:sz w:val="20"/>
          <w:szCs w:val="20"/>
        </w:rPr>
        <w:t>241</w:t>
      </w: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                                                                                                             </w:t>
      </w:r>
      <w:r w:rsidR="007D0947">
        <w:rPr>
          <w:rFonts w:ascii="TimesNewRomanPS-BoldMT" w:hAnsi="TimesNewRomanPS-BoldMT" w:cs="TimesNewRomanPS-BoldMT"/>
          <w:bCs/>
          <w:sz w:val="20"/>
          <w:szCs w:val="20"/>
        </w:rPr>
        <w:t xml:space="preserve">                          </w:t>
      </w: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</w:t>
      </w:r>
      <w:r w:rsidR="00085E46" w:rsidRPr="007D0947">
        <w:rPr>
          <w:rFonts w:ascii="TimesNewRomanPS-BoldMT" w:hAnsi="TimesNewRomanPS-BoldMT" w:cs="TimesNewRomanPS-BoldMT"/>
          <w:bCs/>
          <w:sz w:val="20"/>
          <w:szCs w:val="20"/>
        </w:rPr>
        <w:t>Misilmeri</w:t>
      </w:r>
      <w:r w:rsidR="00517A5F"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</w:t>
      </w:r>
      <w:r w:rsidR="007D0947">
        <w:rPr>
          <w:rFonts w:ascii="TimesNewRomanPS-BoldMT" w:hAnsi="TimesNewRomanPS-BoldMT" w:cs="TimesNewRomanPS-BoldMT"/>
          <w:bCs/>
          <w:sz w:val="20"/>
          <w:szCs w:val="20"/>
        </w:rPr>
        <w:t>02/05/</w:t>
      </w:r>
      <w:r w:rsidR="00085E46" w:rsidRPr="007D0947">
        <w:rPr>
          <w:rFonts w:ascii="TimesNewRomanPS-BoldMT" w:hAnsi="TimesNewRomanPS-BoldMT" w:cs="TimesNewRomanPS-BoldMT"/>
          <w:bCs/>
          <w:sz w:val="20"/>
          <w:szCs w:val="20"/>
        </w:rPr>
        <w:t>20</w:t>
      </w:r>
      <w:r w:rsidR="005709A8" w:rsidRPr="007D0947">
        <w:rPr>
          <w:rFonts w:ascii="TimesNewRomanPS-BoldMT" w:hAnsi="TimesNewRomanPS-BoldMT" w:cs="TimesNewRomanPS-BoldMT"/>
          <w:bCs/>
          <w:sz w:val="20"/>
          <w:szCs w:val="20"/>
        </w:rPr>
        <w:t>2</w:t>
      </w:r>
      <w:r w:rsidR="00AA45D3" w:rsidRPr="007D0947">
        <w:rPr>
          <w:rFonts w:ascii="TimesNewRomanPS-BoldMT" w:hAnsi="TimesNewRomanPS-BoldMT" w:cs="TimesNewRomanPS-BoldMT"/>
          <w:bCs/>
          <w:sz w:val="20"/>
          <w:szCs w:val="20"/>
        </w:rPr>
        <w:t>5</w:t>
      </w:r>
    </w:p>
    <w:p w14:paraId="5B49E87C" w14:textId="77777777" w:rsidR="00E92561" w:rsidRPr="007D0947" w:rsidRDefault="00E92561" w:rsidP="00E9256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598CC2D3" w14:textId="5EFFDFCC" w:rsidR="00517A5F" w:rsidRPr="007D0947" w:rsidRDefault="00517A5F" w:rsidP="00517A5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Calibri" w:eastAsia="Calibri" w:hAnsi="Calibri" w:cs="Calibri"/>
          <w:bCs/>
          <w:color w:val="000000"/>
        </w:rPr>
        <w:t xml:space="preserve">                                                                                                                                           </w:t>
      </w: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COLLABORATRICI DS </w:t>
      </w:r>
    </w:p>
    <w:p w14:paraId="081B054D" w14:textId="77777777" w:rsidR="00517A5F" w:rsidRPr="007D0947" w:rsidRDefault="00517A5F" w:rsidP="00517A5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                                                                                                    GUIDA Maria Concetta e SCHIMMENTI Vita </w:t>
      </w:r>
    </w:p>
    <w:p w14:paraId="147A8A99" w14:textId="77777777" w:rsidR="00517A5F" w:rsidRPr="007D0947" w:rsidRDefault="00517A5F" w:rsidP="00517A5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219E13B5" w14:textId="77777777" w:rsidR="00085E46" w:rsidRPr="007D0947" w:rsidRDefault="00085E46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>COORDINATORI DI PLESSO</w:t>
      </w:r>
    </w:p>
    <w:p w14:paraId="4866CBEA" w14:textId="77777777" w:rsidR="00E92561" w:rsidRPr="007D0947" w:rsidRDefault="00E92561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2AA99C96" w14:textId="685DC974" w:rsidR="00E92561" w:rsidRPr="007D0947" w:rsidRDefault="00517A5F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>F.S DIMENSIONE</w:t>
      </w:r>
      <w:r w:rsidR="00E92561"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EUROPEA DELL'EDUCAZIONE </w:t>
      </w:r>
    </w:p>
    <w:p w14:paraId="1A46A0F4" w14:textId="0CFC58C6" w:rsidR="00085E46" w:rsidRPr="007D0947" w:rsidRDefault="00836BA0" w:rsidP="00836BA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517A5F"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PROF.SSA </w:t>
      </w:r>
      <w:r w:rsidR="00513D3F" w:rsidRPr="007D0947">
        <w:rPr>
          <w:rFonts w:ascii="TimesNewRomanPS-BoldMT" w:hAnsi="TimesNewRomanPS-BoldMT" w:cs="TimesNewRomanPS-BoldMT"/>
          <w:bCs/>
          <w:sz w:val="20"/>
          <w:szCs w:val="20"/>
        </w:rPr>
        <w:t>MARINO Antonina</w:t>
      </w:r>
      <w:r w:rsidR="00E92561"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</w:t>
      </w:r>
    </w:p>
    <w:p w14:paraId="22995F8C" w14:textId="77777777" w:rsidR="00E92561" w:rsidRPr="007D0947" w:rsidRDefault="00E92561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70F34C75" w14:textId="53046751" w:rsidR="007C41D8" w:rsidRPr="007D0947" w:rsidRDefault="00085E46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>DOCENTI</w:t>
      </w:r>
      <w:r w:rsidR="007C41D8"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DI LINGUA </w:t>
      </w:r>
      <w:r w:rsidR="00422B85" w:rsidRPr="007D0947">
        <w:rPr>
          <w:rFonts w:ascii="TimesNewRomanPS-BoldMT" w:hAnsi="TimesNewRomanPS-BoldMT" w:cs="TimesNewRomanPS-BoldMT"/>
          <w:bCs/>
          <w:sz w:val="20"/>
          <w:szCs w:val="20"/>
        </w:rPr>
        <w:t>FRANCESE</w:t>
      </w:r>
    </w:p>
    <w:p w14:paraId="022FC508" w14:textId="77777777" w:rsidR="00517A5F" w:rsidRPr="007D0947" w:rsidRDefault="00517A5F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40C91319" w14:textId="2E1D42ED" w:rsidR="00085E46" w:rsidRPr="007D0947" w:rsidRDefault="00422C5D" w:rsidP="00422C5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085E46" w:rsidRPr="007D0947">
        <w:rPr>
          <w:rFonts w:ascii="TimesNewRomanPS-BoldMT" w:hAnsi="TimesNewRomanPS-BoldMT" w:cs="TimesNewRomanPS-BoldMT"/>
          <w:bCs/>
          <w:sz w:val="20"/>
          <w:szCs w:val="20"/>
        </w:rPr>
        <w:t>ALUNNI</w:t>
      </w:r>
      <w:r w:rsidR="00F30CC8"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 </w:t>
      </w:r>
      <w:r w:rsidRPr="007D0947">
        <w:rPr>
          <w:rFonts w:ascii="TimesNewRomanPS-BoldMT" w:hAnsi="TimesNewRomanPS-BoldMT" w:cs="TimesNewRomanPS-BoldMT"/>
          <w:bCs/>
          <w:sz w:val="20"/>
          <w:szCs w:val="20"/>
        </w:rPr>
        <w:t xml:space="preserve">classi </w:t>
      </w:r>
      <w:r w:rsidR="005A3753" w:rsidRPr="007D0947">
        <w:rPr>
          <w:rFonts w:ascii="TimesNewRomanPS-BoldMT" w:hAnsi="TimesNewRomanPS-BoldMT" w:cs="TimesNewRomanPS-BoldMT"/>
          <w:bCs/>
          <w:sz w:val="20"/>
          <w:szCs w:val="20"/>
        </w:rPr>
        <w:t>Prime-</w:t>
      </w:r>
      <w:r w:rsidR="00513D3F" w:rsidRPr="007D0947">
        <w:rPr>
          <w:rFonts w:ascii="TimesNewRomanPS-BoldMT" w:hAnsi="TimesNewRomanPS-BoldMT" w:cs="TimesNewRomanPS-BoldMT"/>
          <w:bCs/>
          <w:sz w:val="20"/>
          <w:szCs w:val="20"/>
        </w:rPr>
        <w:t>Seconde</w:t>
      </w:r>
      <w:r w:rsidR="005A3753" w:rsidRPr="007D0947">
        <w:rPr>
          <w:rFonts w:ascii="TimesNewRomanPS-BoldMT" w:hAnsi="TimesNewRomanPS-BoldMT" w:cs="TimesNewRomanPS-BoldMT"/>
          <w:bCs/>
          <w:sz w:val="20"/>
          <w:szCs w:val="20"/>
        </w:rPr>
        <w:t>-Terze</w:t>
      </w:r>
    </w:p>
    <w:p w14:paraId="77F0C8BF" w14:textId="77777777" w:rsidR="00517A5F" w:rsidRPr="007D0947" w:rsidRDefault="00517A5F" w:rsidP="00422C5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7CEE83D0" w14:textId="77777777" w:rsidR="00085E46" w:rsidRPr="007D0947" w:rsidRDefault="00085E46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>FAMIGLIE</w:t>
      </w:r>
    </w:p>
    <w:p w14:paraId="4AEDE781" w14:textId="77777777" w:rsidR="00517A5F" w:rsidRPr="007D0947" w:rsidRDefault="00517A5F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0E090CB4" w14:textId="1B664ADE" w:rsidR="00B867E8" w:rsidRPr="007D0947" w:rsidRDefault="00B867E8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>D.S.G.A</w:t>
      </w:r>
    </w:p>
    <w:p w14:paraId="0DDF619E" w14:textId="77777777" w:rsidR="00517A5F" w:rsidRPr="007D0947" w:rsidRDefault="00517A5F" w:rsidP="00E9256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Cs/>
          <w:sz w:val="20"/>
          <w:szCs w:val="20"/>
        </w:rPr>
      </w:pPr>
    </w:p>
    <w:p w14:paraId="6543CBAE" w14:textId="77777777" w:rsidR="00E92561" w:rsidRPr="007D0947" w:rsidRDefault="00085E46" w:rsidP="00E92561">
      <w:pPr>
        <w:tabs>
          <w:tab w:val="left" w:pos="5535"/>
        </w:tabs>
        <w:jc w:val="right"/>
        <w:rPr>
          <w:bCs/>
        </w:rPr>
      </w:pPr>
      <w:r w:rsidRPr="007D0947">
        <w:rPr>
          <w:rFonts w:ascii="TimesNewRomanPS-BoldMT" w:hAnsi="TimesNewRomanPS-BoldMT" w:cs="TimesNewRomanPS-BoldMT"/>
          <w:bCs/>
          <w:sz w:val="20"/>
          <w:szCs w:val="20"/>
        </w:rPr>
        <w:t>SITO</w:t>
      </w:r>
    </w:p>
    <w:p w14:paraId="4416D532" w14:textId="43B02B79" w:rsidR="00422B85" w:rsidRPr="007D0947" w:rsidRDefault="009956A2" w:rsidP="007D0947">
      <w:pPr>
        <w:tabs>
          <w:tab w:val="left" w:pos="5535"/>
        </w:tabs>
        <w:jc w:val="both"/>
        <w:rPr>
          <w:rFonts w:ascii="TimesNewRomanPS-BoldMT" w:hAnsi="TimesNewRomanPS-BoldMT" w:cs="TimesNewRomanPS-BoldMT"/>
          <w:u w:val="single"/>
        </w:rPr>
      </w:pPr>
      <w:r w:rsidRPr="007D0947">
        <w:rPr>
          <w:rFonts w:ascii="TimesNewRomanPS-BoldMT" w:hAnsi="TimesNewRomanPS-BoldMT" w:cs="TimesNewRomanPS-BoldMT"/>
          <w:b/>
          <w:bCs/>
        </w:rPr>
        <w:t>OGGETTO</w:t>
      </w:r>
      <w:r w:rsidRPr="007D0947">
        <w:rPr>
          <w:rFonts w:ascii="TimesNewRomanPS-BoldMT" w:hAnsi="TimesNewRomanPS-BoldMT" w:cs="TimesNewRomanPS-BoldMT"/>
        </w:rPr>
        <w:t xml:space="preserve">: </w:t>
      </w:r>
      <w:r w:rsidRPr="007D0947">
        <w:rPr>
          <w:rFonts w:ascii="TimesNewRomanPS-BoldMT" w:hAnsi="TimesNewRomanPS-BoldMT" w:cs="TimesNewRomanPS-BoldMT"/>
          <w:u w:val="single"/>
        </w:rPr>
        <w:t>Riunione</w:t>
      </w:r>
      <w:r w:rsidR="00376352" w:rsidRPr="007D0947">
        <w:rPr>
          <w:rFonts w:ascii="TimesNewRomanPS-BoldMT" w:hAnsi="TimesNewRomanPS-BoldMT" w:cs="TimesNewRomanPS-BoldMT"/>
          <w:u w:val="single"/>
        </w:rPr>
        <w:t xml:space="preserve"> </w:t>
      </w:r>
      <w:r w:rsidR="00810094" w:rsidRPr="007D0947">
        <w:rPr>
          <w:rFonts w:ascii="TimesNewRomanPS-BoldMT" w:hAnsi="TimesNewRomanPS-BoldMT" w:cs="TimesNewRomanPS-BoldMT"/>
          <w:u w:val="single"/>
        </w:rPr>
        <w:t>“</w:t>
      </w:r>
      <w:r w:rsidR="00AE3C44" w:rsidRPr="007D0947">
        <w:rPr>
          <w:rFonts w:ascii="TimesNewRomanPS-BoldMT" w:hAnsi="TimesNewRomanPS-BoldMT" w:cs="TimesNewRomanPS-BoldMT"/>
          <w:u w:val="single"/>
        </w:rPr>
        <w:t>G</w:t>
      </w:r>
      <w:r w:rsidR="00422B85" w:rsidRPr="007D0947">
        <w:rPr>
          <w:rFonts w:ascii="TimesNewRomanPS-BoldMT" w:hAnsi="TimesNewRomanPS-BoldMT" w:cs="TimesNewRomanPS-BoldMT"/>
          <w:u w:val="single"/>
        </w:rPr>
        <w:t>emellaggio con la Francia</w:t>
      </w:r>
      <w:r w:rsidR="00F76861" w:rsidRPr="007D0947">
        <w:rPr>
          <w:rFonts w:ascii="TimesNewRomanPS-BoldMT" w:hAnsi="TimesNewRomanPS-BoldMT" w:cs="TimesNewRomanPS-BoldMT"/>
          <w:u w:val="single"/>
        </w:rPr>
        <w:t xml:space="preserve"> </w:t>
      </w:r>
      <w:r w:rsidR="005A3753" w:rsidRPr="007D0947">
        <w:rPr>
          <w:rFonts w:ascii="TimesNewRomanPS-BoldMT" w:hAnsi="TimesNewRomanPS-BoldMT" w:cs="TimesNewRomanPS-BoldMT"/>
          <w:u w:val="single"/>
        </w:rPr>
        <w:t>Mobilità</w:t>
      </w:r>
      <w:r w:rsidR="00F76861" w:rsidRPr="007D0947">
        <w:rPr>
          <w:rFonts w:ascii="TimesNewRomanPS-BoldMT" w:hAnsi="TimesNewRomanPS-BoldMT" w:cs="TimesNewRomanPS-BoldMT"/>
          <w:u w:val="single"/>
        </w:rPr>
        <w:t xml:space="preserve"> </w:t>
      </w:r>
      <w:r w:rsidR="005A3753" w:rsidRPr="007D0947">
        <w:rPr>
          <w:rFonts w:ascii="TimesNewRomanPS-BoldMT" w:hAnsi="TimesNewRomanPS-BoldMT" w:cs="TimesNewRomanPS-BoldMT"/>
          <w:u w:val="single"/>
        </w:rPr>
        <w:t>in</w:t>
      </w:r>
      <w:r w:rsidR="00513D3F" w:rsidRPr="007D0947">
        <w:rPr>
          <w:rFonts w:ascii="TimesNewRomanPS-BoldMT" w:hAnsi="TimesNewRomanPS-BoldMT" w:cs="TimesNewRomanPS-BoldMT"/>
          <w:u w:val="single"/>
        </w:rPr>
        <w:t xml:space="preserve"> Costa Azzurra</w:t>
      </w:r>
      <w:r w:rsidR="005A3753" w:rsidRPr="007D0947">
        <w:rPr>
          <w:rFonts w:ascii="TimesNewRomanPS-BoldMT" w:hAnsi="TimesNewRomanPS-BoldMT" w:cs="TimesNewRomanPS-BoldMT"/>
          <w:u w:val="single"/>
        </w:rPr>
        <w:t xml:space="preserve"> e accoglienza della delegazione Bretone</w:t>
      </w:r>
      <w:r w:rsidR="00810094" w:rsidRPr="007D0947">
        <w:rPr>
          <w:rFonts w:ascii="TimesNewRomanPS-BoldMT" w:hAnsi="TimesNewRomanPS-BoldMT" w:cs="TimesNewRomanPS-BoldMT"/>
          <w:u w:val="single"/>
        </w:rPr>
        <w:t>”</w:t>
      </w:r>
    </w:p>
    <w:p w14:paraId="633295D9" w14:textId="5AA6A7C7" w:rsidR="005A3753" w:rsidRDefault="00422B85" w:rsidP="00503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22B85">
        <w:rPr>
          <w:rFonts w:ascii="Times New Roman" w:hAnsi="Times New Roman" w:cs="Times New Roman"/>
        </w:rPr>
        <w:t xml:space="preserve">Si comunica che </w:t>
      </w:r>
      <w:r w:rsidR="005A3753">
        <w:rPr>
          <w:rFonts w:ascii="Times New Roman" w:hAnsi="Times New Roman" w:cs="Times New Roman"/>
          <w:b/>
          <w:bCs/>
        </w:rPr>
        <w:t>lunedì</w:t>
      </w:r>
      <w:r w:rsidRPr="00E02F23">
        <w:rPr>
          <w:rFonts w:ascii="Times New Roman" w:hAnsi="Times New Roman" w:cs="Times New Roman"/>
          <w:b/>
          <w:bCs/>
        </w:rPr>
        <w:t xml:space="preserve"> </w:t>
      </w:r>
      <w:r w:rsidR="00513D3F">
        <w:rPr>
          <w:rFonts w:ascii="Times New Roman" w:hAnsi="Times New Roman" w:cs="Times New Roman"/>
          <w:b/>
          <w:bCs/>
        </w:rPr>
        <w:t>0</w:t>
      </w:r>
      <w:r w:rsidR="005A3753">
        <w:rPr>
          <w:rFonts w:ascii="Times New Roman" w:hAnsi="Times New Roman" w:cs="Times New Roman"/>
          <w:b/>
          <w:bCs/>
        </w:rPr>
        <w:t>5</w:t>
      </w:r>
      <w:r w:rsidR="0083652A">
        <w:rPr>
          <w:rFonts w:ascii="Times New Roman" w:hAnsi="Times New Roman" w:cs="Times New Roman"/>
          <w:b/>
          <w:bCs/>
        </w:rPr>
        <w:t xml:space="preserve"> </w:t>
      </w:r>
      <w:r w:rsidR="005A3753">
        <w:rPr>
          <w:rFonts w:ascii="Times New Roman" w:hAnsi="Times New Roman" w:cs="Times New Roman"/>
          <w:b/>
          <w:bCs/>
        </w:rPr>
        <w:t>maggio</w:t>
      </w:r>
      <w:r w:rsidR="0083652A">
        <w:rPr>
          <w:rFonts w:ascii="Times New Roman" w:hAnsi="Times New Roman" w:cs="Times New Roman"/>
          <w:b/>
          <w:bCs/>
        </w:rPr>
        <w:t xml:space="preserve"> </w:t>
      </w:r>
      <w:r w:rsidRPr="00E02F23">
        <w:rPr>
          <w:rFonts w:ascii="Times New Roman" w:hAnsi="Times New Roman" w:cs="Times New Roman"/>
          <w:b/>
          <w:bCs/>
        </w:rPr>
        <w:t>20</w:t>
      </w:r>
      <w:r w:rsidR="00E02F23" w:rsidRPr="00E02F23">
        <w:rPr>
          <w:rFonts w:ascii="Times New Roman" w:hAnsi="Times New Roman" w:cs="Times New Roman"/>
          <w:b/>
          <w:bCs/>
        </w:rPr>
        <w:t>2</w:t>
      </w:r>
      <w:r w:rsidR="00AA45D3">
        <w:rPr>
          <w:rFonts w:ascii="Times New Roman" w:hAnsi="Times New Roman" w:cs="Times New Roman"/>
          <w:b/>
          <w:bCs/>
        </w:rPr>
        <w:t>5</w:t>
      </w:r>
      <w:r w:rsidRPr="00422B85">
        <w:rPr>
          <w:rFonts w:ascii="Times New Roman" w:hAnsi="Times New Roman" w:cs="Times New Roman"/>
        </w:rPr>
        <w:t xml:space="preserve"> alle ore </w:t>
      </w:r>
      <w:r w:rsidRPr="00F76861">
        <w:rPr>
          <w:rFonts w:ascii="Times New Roman" w:hAnsi="Times New Roman" w:cs="Times New Roman"/>
          <w:b/>
          <w:bCs/>
        </w:rPr>
        <w:t>1</w:t>
      </w:r>
      <w:r w:rsidR="00AA45D3">
        <w:rPr>
          <w:rFonts w:ascii="Times New Roman" w:hAnsi="Times New Roman" w:cs="Times New Roman"/>
          <w:b/>
          <w:bCs/>
        </w:rPr>
        <w:t>4</w:t>
      </w:r>
      <w:r w:rsidRPr="00F76861">
        <w:rPr>
          <w:rFonts w:ascii="Times New Roman" w:hAnsi="Times New Roman" w:cs="Times New Roman"/>
          <w:b/>
          <w:bCs/>
        </w:rPr>
        <w:t>.</w:t>
      </w:r>
      <w:r w:rsidR="00513D3F">
        <w:rPr>
          <w:rFonts w:ascii="Times New Roman" w:hAnsi="Times New Roman" w:cs="Times New Roman"/>
          <w:b/>
          <w:bCs/>
        </w:rPr>
        <w:t>3</w:t>
      </w:r>
      <w:r w:rsidRPr="00F76861">
        <w:rPr>
          <w:rFonts w:ascii="Times New Roman" w:hAnsi="Times New Roman" w:cs="Times New Roman"/>
          <w:b/>
          <w:bCs/>
        </w:rPr>
        <w:t>0 nella sala teatro del plesso centrale</w:t>
      </w:r>
      <w:r w:rsidRPr="00422B85">
        <w:rPr>
          <w:rFonts w:ascii="Times New Roman" w:hAnsi="Times New Roman" w:cs="Times New Roman"/>
        </w:rPr>
        <w:t xml:space="preserve"> si terrà la riunione </w:t>
      </w:r>
      <w:r w:rsidR="00F76861">
        <w:rPr>
          <w:rFonts w:ascii="Times New Roman" w:hAnsi="Times New Roman" w:cs="Times New Roman"/>
        </w:rPr>
        <w:t xml:space="preserve">con i genitori e gli alunni delle </w:t>
      </w:r>
      <w:r w:rsidR="00F76861" w:rsidRPr="00F76861">
        <w:rPr>
          <w:rFonts w:ascii="Times New Roman" w:hAnsi="Times New Roman" w:cs="Times New Roman"/>
          <w:b/>
          <w:bCs/>
        </w:rPr>
        <w:t xml:space="preserve">classi </w:t>
      </w:r>
      <w:r w:rsidR="00513D3F">
        <w:rPr>
          <w:rFonts w:ascii="Times New Roman" w:hAnsi="Times New Roman" w:cs="Times New Roman"/>
          <w:b/>
          <w:bCs/>
        </w:rPr>
        <w:t>seconde</w:t>
      </w:r>
      <w:r w:rsidR="005A3753">
        <w:rPr>
          <w:rFonts w:ascii="Times New Roman" w:hAnsi="Times New Roman" w:cs="Times New Roman"/>
          <w:b/>
          <w:bCs/>
        </w:rPr>
        <w:t xml:space="preserve"> coinvolte nella mobilità dal</w:t>
      </w:r>
      <w:r w:rsidR="00C403A4">
        <w:rPr>
          <w:rFonts w:ascii="Times New Roman" w:hAnsi="Times New Roman" w:cs="Times New Roman"/>
          <w:b/>
          <w:bCs/>
        </w:rPr>
        <w:t xml:space="preserve"> </w:t>
      </w:r>
      <w:r w:rsidR="005A3753">
        <w:rPr>
          <w:rFonts w:ascii="Times New Roman" w:hAnsi="Times New Roman" w:cs="Times New Roman"/>
          <w:b/>
          <w:bCs/>
        </w:rPr>
        <w:t>08 al 15 maggio</w:t>
      </w:r>
      <w:r w:rsidR="00AA45D3">
        <w:rPr>
          <w:rFonts w:ascii="Times New Roman" w:hAnsi="Times New Roman" w:cs="Times New Roman"/>
          <w:b/>
          <w:bCs/>
        </w:rPr>
        <w:t xml:space="preserve">, per comunicazioni inerenti </w:t>
      </w:r>
      <w:proofErr w:type="gramStart"/>
      <w:r w:rsidR="00386AC4">
        <w:rPr>
          <w:rFonts w:ascii="Times New Roman" w:hAnsi="Times New Roman" w:cs="Times New Roman"/>
          <w:b/>
          <w:bCs/>
        </w:rPr>
        <w:t>la</w:t>
      </w:r>
      <w:proofErr w:type="gramEnd"/>
      <w:r w:rsidR="00AA45D3">
        <w:rPr>
          <w:rFonts w:ascii="Times New Roman" w:hAnsi="Times New Roman" w:cs="Times New Roman"/>
          <w:b/>
          <w:bCs/>
        </w:rPr>
        <w:t xml:space="preserve"> mobilità in </w:t>
      </w:r>
      <w:r w:rsidR="00513D3F">
        <w:rPr>
          <w:rFonts w:ascii="Times New Roman" w:hAnsi="Times New Roman" w:cs="Times New Roman"/>
          <w:b/>
          <w:bCs/>
        </w:rPr>
        <w:t>Costa Azzurra</w:t>
      </w:r>
      <w:r w:rsidR="00AA45D3">
        <w:rPr>
          <w:rFonts w:ascii="Times New Roman" w:hAnsi="Times New Roman" w:cs="Times New Roman"/>
          <w:b/>
          <w:bCs/>
        </w:rPr>
        <w:t>.</w:t>
      </w:r>
    </w:p>
    <w:p w14:paraId="7B637C47" w14:textId="77777777" w:rsidR="005A3753" w:rsidRDefault="005A3753" w:rsidP="00503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7298AD8" w14:textId="4C1C6370" w:rsidR="00503B9E" w:rsidRDefault="005A3753" w:rsidP="00503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 seguire alle ore 15.00 sono convocati i genitori e gli alunni di terza e di prima impegnati </w:t>
      </w:r>
      <w:r w:rsidRPr="005A3753">
        <w:rPr>
          <w:rFonts w:ascii="Times New Roman" w:hAnsi="Times New Roman" w:cs="Times New Roman"/>
          <w:b/>
          <w:bCs/>
        </w:rPr>
        <w:t>nell’accoglienza della delegazione francese della regione della Bretagna</w:t>
      </w:r>
      <w:r>
        <w:rPr>
          <w:rFonts w:ascii="Times New Roman" w:hAnsi="Times New Roman" w:cs="Times New Roman"/>
        </w:rPr>
        <w:t>.</w:t>
      </w:r>
    </w:p>
    <w:p w14:paraId="340BDF8C" w14:textId="77777777" w:rsidR="005A3753" w:rsidRDefault="005A3753" w:rsidP="00503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442D2A01" w14:textId="6D9C5765" w:rsidR="00F30CC8" w:rsidRPr="005A3753" w:rsidRDefault="005A3753" w:rsidP="005A3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Si allega programma della mobilità in Costa Azzurra</w:t>
      </w:r>
    </w:p>
    <w:p w14:paraId="634354F1" w14:textId="77777777" w:rsidR="009956A2" w:rsidRPr="009956A2" w:rsidRDefault="009956A2" w:rsidP="009956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B4E5053" w14:textId="6A9BBAED" w:rsidR="00422B85" w:rsidRDefault="00422B85" w:rsidP="00E03C0F">
      <w:pPr>
        <w:pStyle w:val="Normale1"/>
        <w:jc w:val="both"/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   </w:t>
      </w:r>
    </w:p>
    <w:p w14:paraId="30DD81FD" w14:textId="178EB783" w:rsidR="00422B85" w:rsidRPr="007D0947" w:rsidRDefault="00422B85" w:rsidP="007D0947">
      <w:pPr>
        <w:jc w:val="both"/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</w:pPr>
      <w:r w:rsidRPr="002B7C5C">
        <w:rPr>
          <w:b/>
          <w:bCs/>
          <w:sz w:val="32"/>
          <w:szCs w:val="32"/>
        </w:rPr>
        <w:t xml:space="preserve"> “</w:t>
      </w:r>
      <w:r w:rsidR="00386AC4" w:rsidRPr="00386AC4"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  <w:t>“</w:t>
      </w:r>
      <w:r w:rsidR="00D64F93" w:rsidRPr="00D64F93"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  <w:t>L'accoglienza è un'espressione dell'amore, di quel dinamismo di apertura che ci spinge a porre l'attenzione </w:t>
      </w:r>
      <w:r w:rsidR="00D64F93"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  <w:t>sull’altro</w:t>
      </w:r>
      <w:r w:rsidR="00386AC4" w:rsidRPr="00386AC4"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  <w:t xml:space="preserve">” </w:t>
      </w:r>
      <w:r w:rsidR="00D64F93"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  <w:t>Papa Francesco</w:t>
      </w:r>
      <w:r w:rsidRPr="00644AA3">
        <w:rPr>
          <w:rFonts w:ascii="Blackadder ITC" w:hAnsi="Blackadder ITC"/>
          <w:b/>
          <w:bCs/>
          <w:color w:val="333333"/>
          <w:sz w:val="32"/>
          <w:szCs w:val="32"/>
          <w:shd w:val="clear" w:color="auto" w:fill="FFFFFF"/>
        </w:rPr>
        <w:t>)</w:t>
      </w:r>
    </w:p>
    <w:p w14:paraId="0E638BC2" w14:textId="212FC587" w:rsidR="00921323" w:rsidRPr="007D0947" w:rsidRDefault="00B25777" w:rsidP="00E03C0F">
      <w:pPr>
        <w:jc w:val="both"/>
        <w:rPr>
          <w:rFonts w:ascii="Times New Roman" w:hAnsi="Times New Roman" w:cs="Times New Roman"/>
        </w:rPr>
      </w:pPr>
      <w:r w:rsidRPr="007D0947">
        <w:rPr>
          <w:rFonts w:ascii="Times New Roman" w:hAnsi="Times New Roman" w:cs="Times New Roman"/>
        </w:rPr>
        <w:t>.</w:t>
      </w:r>
      <w:r w:rsidR="00E03C0F" w:rsidRPr="007D094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  <w:r w:rsidR="00E92561" w:rsidRPr="007D0947">
        <w:rPr>
          <w:rFonts w:ascii="Times New Roman" w:hAnsi="Times New Roman" w:cs="Times New Roman"/>
        </w:rPr>
        <w:t xml:space="preserve">La </w:t>
      </w:r>
      <w:r w:rsidR="007C330A" w:rsidRPr="007D0947">
        <w:rPr>
          <w:rFonts w:ascii="Times New Roman" w:hAnsi="Times New Roman" w:cs="Times New Roman"/>
        </w:rPr>
        <w:t>Dirigente S</w:t>
      </w:r>
      <w:r w:rsidR="00E92561" w:rsidRPr="007D0947">
        <w:rPr>
          <w:rFonts w:ascii="Times New Roman" w:hAnsi="Times New Roman" w:cs="Times New Roman"/>
        </w:rPr>
        <w:t>colastica</w:t>
      </w:r>
    </w:p>
    <w:p w14:paraId="1BF5500B" w14:textId="2A148C7D" w:rsidR="0096708D" w:rsidRPr="007D0947" w:rsidRDefault="007C330A" w:rsidP="00E92561">
      <w:pPr>
        <w:jc w:val="both"/>
        <w:rPr>
          <w:rFonts w:ascii="Times New Roman" w:hAnsi="Times New Roman" w:cs="Times New Roman"/>
        </w:rPr>
      </w:pPr>
      <w:r w:rsidRPr="007D0947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E92561" w:rsidRPr="007D0947">
        <w:rPr>
          <w:rFonts w:ascii="Times New Roman" w:hAnsi="Times New Roman" w:cs="Times New Roman"/>
        </w:rPr>
        <w:t xml:space="preserve">                           </w:t>
      </w:r>
      <w:r w:rsidRPr="007D0947">
        <w:rPr>
          <w:rFonts w:ascii="Times New Roman" w:hAnsi="Times New Roman" w:cs="Times New Roman"/>
        </w:rPr>
        <w:t xml:space="preserve">  Prof.ssa Rita La</w:t>
      </w:r>
      <w:r w:rsidR="00E92561" w:rsidRPr="007D0947">
        <w:rPr>
          <w:rFonts w:ascii="Times New Roman" w:hAnsi="Times New Roman" w:cs="Times New Roman"/>
        </w:rPr>
        <w:t xml:space="preserve"> </w:t>
      </w:r>
      <w:r w:rsidRPr="007D0947">
        <w:rPr>
          <w:rFonts w:ascii="Times New Roman" w:hAnsi="Times New Roman" w:cs="Times New Roman"/>
        </w:rPr>
        <w:t>Tona</w:t>
      </w:r>
      <w:r w:rsidR="007D0947" w:rsidRPr="007D0947">
        <w:rPr>
          <w:rFonts w:ascii="Times New Roman" w:hAnsi="Times New Roman" w:cs="Times New Roman"/>
        </w:rPr>
        <w:t xml:space="preserve"> *</w:t>
      </w:r>
    </w:p>
    <w:p w14:paraId="167649AF" w14:textId="77777777" w:rsidR="007D0947" w:rsidRPr="00CD2800" w:rsidRDefault="007D0947" w:rsidP="007D0947">
      <w:pPr>
        <w:pStyle w:val="Corpotes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D2800">
        <w:rPr>
          <w:rFonts w:ascii="Times New Roman" w:hAnsi="Times New Roman" w:cs="Times New Roman" w:hint="cs"/>
          <w:i/>
          <w:iCs/>
          <w:sz w:val="24"/>
          <w:szCs w:val="24"/>
        </w:rPr>
        <w:t>* Firma autografa sostituita a mezzo stampa ai sensi dell’art. 3, comma 2 del D.lgs. n. 39/1993</w:t>
      </w:r>
    </w:p>
    <w:p w14:paraId="4DFDA380" w14:textId="77777777" w:rsidR="007D0947" w:rsidRPr="00E03C0F" w:rsidRDefault="007D0947" w:rsidP="00E92561">
      <w:pPr>
        <w:jc w:val="both"/>
        <w:rPr>
          <w:rFonts w:ascii="Times New Roman" w:hAnsi="Times New Roman" w:cs="Times New Roman"/>
          <w:b/>
          <w:bCs/>
        </w:rPr>
      </w:pPr>
    </w:p>
    <w:sectPr w:rsidR="007D0947" w:rsidRPr="00E03C0F" w:rsidSect="00AC25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TimesNewRomanPS-Bold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Blackadder ITC">
    <w:panose1 w:val="04020505050007020D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56A94"/>
    <w:multiLevelType w:val="hybridMultilevel"/>
    <w:tmpl w:val="F0B28378"/>
    <w:lvl w:ilvl="0" w:tplc="0410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37E343C6"/>
    <w:multiLevelType w:val="multilevel"/>
    <w:tmpl w:val="602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3376841">
    <w:abstractNumId w:val="1"/>
  </w:num>
  <w:num w:numId="2" w16cid:durableId="1968584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E46"/>
    <w:rsid w:val="00026708"/>
    <w:rsid w:val="000326D0"/>
    <w:rsid w:val="00056DA2"/>
    <w:rsid w:val="00085E46"/>
    <w:rsid w:val="000A23AF"/>
    <w:rsid w:val="001037BF"/>
    <w:rsid w:val="001724CC"/>
    <w:rsid w:val="001A79A5"/>
    <w:rsid w:val="001E15B3"/>
    <w:rsid w:val="002005C4"/>
    <w:rsid w:val="002931C3"/>
    <w:rsid w:val="002F0F15"/>
    <w:rsid w:val="00336734"/>
    <w:rsid w:val="003760D0"/>
    <w:rsid w:val="00376352"/>
    <w:rsid w:val="00386AC4"/>
    <w:rsid w:val="003877EB"/>
    <w:rsid w:val="00422B85"/>
    <w:rsid w:val="00422C5D"/>
    <w:rsid w:val="00503B9E"/>
    <w:rsid w:val="00513D3F"/>
    <w:rsid w:val="00517A5F"/>
    <w:rsid w:val="00540A4C"/>
    <w:rsid w:val="005709A8"/>
    <w:rsid w:val="00575020"/>
    <w:rsid w:val="005910D4"/>
    <w:rsid w:val="005A3753"/>
    <w:rsid w:val="005A599F"/>
    <w:rsid w:val="006552F1"/>
    <w:rsid w:val="006F2CCE"/>
    <w:rsid w:val="006F3367"/>
    <w:rsid w:val="007C330A"/>
    <w:rsid w:val="007C41D8"/>
    <w:rsid w:val="007D0947"/>
    <w:rsid w:val="00810094"/>
    <w:rsid w:val="0083652A"/>
    <w:rsid w:val="00836BA0"/>
    <w:rsid w:val="00863850"/>
    <w:rsid w:val="00921323"/>
    <w:rsid w:val="009322BE"/>
    <w:rsid w:val="00950F3F"/>
    <w:rsid w:val="0096708D"/>
    <w:rsid w:val="009956A2"/>
    <w:rsid w:val="009E2D91"/>
    <w:rsid w:val="00A00EBF"/>
    <w:rsid w:val="00A22893"/>
    <w:rsid w:val="00A2305F"/>
    <w:rsid w:val="00A4387A"/>
    <w:rsid w:val="00A5169B"/>
    <w:rsid w:val="00A53E41"/>
    <w:rsid w:val="00A869D6"/>
    <w:rsid w:val="00AA45D3"/>
    <w:rsid w:val="00AB3825"/>
    <w:rsid w:val="00AC2512"/>
    <w:rsid w:val="00AE3C44"/>
    <w:rsid w:val="00B25777"/>
    <w:rsid w:val="00B867E8"/>
    <w:rsid w:val="00BB0F16"/>
    <w:rsid w:val="00C254D5"/>
    <w:rsid w:val="00C403A4"/>
    <w:rsid w:val="00CB191B"/>
    <w:rsid w:val="00CC17EC"/>
    <w:rsid w:val="00D27CC1"/>
    <w:rsid w:val="00D64F93"/>
    <w:rsid w:val="00DC67A0"/>
    <w:rsid w:val="00E02F23"/>
    <w:rsid w:val="00E03C0F"/>
    <w:rsid w:val="00E92561"/>
    <w:rsid w:val="00F075D3"/>
    <w:rsid w:val="00F30CC8"/>
    <w:rsid w:val="00F76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C4882"/>
  <w15:docId w15:val="{CA583246-1E4B-4AEB-81E4-26E3E4E1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25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E4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96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ile1">
    <w:name w:val="stile1"/>
    <w:basedOn w:val="Normale"/>
    <w:rsid w:val="0096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tile2">
    <w:name w:val="stile2"/>
    <w:basedOn w:val="Carpredefinitoparagrafo"/>
    <w:rsid w:val="0096708D"/>
  </w:style>
  <w:style w:type="character" w:styleId="Collegamentoipertestuale">
    <w:name w:val="Hyperlink"/>
    <w:basedOn w:val="Carpredefinitoparagrafo"/>
    <w:uiPriority w:val="99"/>
    <w:semiHidden/>
    <w:unhideWhenUsed/>
    <w:rsid w:val="0096708D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96708D"/>
    <w:rPr>
      <w:b/>
      <w:bCs/>
    </w:rPr>
  </w:style>
  <w:style w:type="paragraph" w:customStyle="1" w:styleId="Normale1">
    <w:name w:val="Normale1"/>
    <w:rsid w:val="00422B85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it-IT"/>
    </w:rPr>
  </w:style>
  <w:style w:type="paragraph" w:styleId="Paragrafoelenco">
    <w:name w:val="List Paragraph"/>
    <w:basedOn w:val="Normale"/>
    <w:uiPriority w:val="34"/>
    <w:qFormat/>
    <w:rsid w:val="00F30CC8"/>
    <w:pPr>
      <w:ind w:left="720"/>
      <w:contextualSpacing/>
    </w:pPr>
    <w:rPr>
      <w:rFonts w:ascii="Calibri" w:eastAsia="Calibri" w:hAnsi="Calibri" w:cs="Arial"/>
    </w:rPr>
  </w:style>
  <w:style w:type="paragraph" w:customStyle="1" w:styleId="Default">
    <w:name w:val="Default"/>
    <w:rsid w:val="002931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7D094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0947"/>
    <w:rPr>
      <w:rFonts w:ascii="Arial MT" w:eastAsia="Arial MT" w:hAnsi="Arial MT" w:cs="Arial MT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9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7033">
          <w:marLeft w:val="0"/>
          <w:marRight w:val="0"/>
          <w:marTop w:val="0"/>
          <w:marBottom w:val="0"/>
          <w:divBdr>
            <w:top w:val="single" w:sz="6" w:space="6" w:color="666666"/>
            <w:left w:val="single" w:sz="6" w:space="6" w:color="666666"/>
            <w:bottom w:val="single" w:sz="6" w:space="6" w:color="666666"/>
            <w:right w:val="single" w:sz="6" w:space="6" w:color="66666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EDC54-9C1B-46D3-BA61-982FE65E1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Paolo Riggi</cp:lastModifiedBy>
  <cp:revision>2</cp:revision>
  <dcterms:created xsi:type="dcterms:W3CDTF">2025-05-03T08:25:00Z</dcterms:created>
  <dcterms:modified xsi:type="dcterms:W3CDTF">2025-05-03T08:25:00Z</dcterms:modified>
</cp:coreProperties>
</file>